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80" w:rsidRPr="007D5E7A" w:rsidRDefault="00E52580" w:rsidP="00E52580">
      <w:pPr>
        <w:jc w:val="both"/>
        <w:rPr>
          <w:rFonts w:ascii="Tahoma" w:eastAsia="Times New Roman" w:hAnsi="Tahoma" w:cs="Tahoma"/>
          <w:b/>
          <w:color w:val="605D5C"/>
          <w:sz w:val="24"/>
          <w:szCs w:val="24"/>
          <w:lang w:eastAsia="ru-RU"/>
        </w:rPr>
      </w:pP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45C4">
        <w:rPr>
          <w:rFonts w:ascii="Times New Roman" w:hAnsi="Times New Roman" w:cs="Times New Roman"/>
          <w:color w:val="000000"/>
        </w:rPr>
        <w:t>Согласовано:                                                                                          Утверждаю:</w:t>
      </w:r>
    </w:p>
    <w:p w:rsidR="00E52580" w:rsidRPr="008D45C4" w:rsidRDefault="00494635" w:rsidP="00E5258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</w:t>
      </w:r>
      <w:r w:rsidR="00E52580" w:rsidRPr="008D45C4">
        <w:rPr>
          <w:rFonts w:ascii="Times New Roman" w:hAnsi="Times New Roman" w:cs="Times New Roman"/>
          <w:color w:val="000000"/>
        </w:rPr>
        <w:t>ачальник отдела                                                                                  директор МБУК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45C4">
        <w:rPr>
          <w:rFonts w:ascii="Times New Roman" w:hAnsi="Times New Roman" w:cs="Times New Roman"/>
          <w:color w:val="000000"/>
        </w:rPr>
        <w:t xml:space="preserve">природопользования   и                                                                        Верховажская МЦБС                             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45C4">
        <w:rPr>
          <w:rFonts w:ascii="Times New Roman" w:hAnsi="Times New Roman" w:cs="Times New Roman"/>
          <w:color w:val="000000"/>
        </w:rPr>
        <w:t>охраны окружающей среды                                                                 __________</w:t>
      </w:r>
      <w:r>
        <w:rPr>
          <w:rFonts w:ascii="Times New Roman" w:hAnsi="Times New Roman" w:cs="Times New Roman"/>
          <w:color w:val="000000"/>
        </w:rPr>
        <w:t>Н.П. Ляпина</w:t>
      </w:r>
      <w:r w:rsidRPr="008D45C4">
        <w:rPr>
          <w:rFonts w:ascii="Times New Roman" w:hAnsi="Times New Roman" w:cs="Times New Roman"/>
          <w:color w:val="000000"/>
        </w:rPr>
        <w:t xml:space="preserve">                                         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D45C4">
        <w:rPr>
          <w:rFonts w:ascii="Times New Roman" w:hAnsi="Times New Roman" w:cs="Times New Roman"/>
          <w:color w:val="000000"/>
        </w:rPr>
        <w:t xml:space="preserve">администрации Верховажского  района                                                                                                                              </w:t>
      </w:r>
    </w:p>
    <w:p w:rsidR="00E52580" w:rsidRPr="0005701F" w:rsidRDefault="0054549C" w:rsidP="00E52580">
      <w:pPr>
        <w:spacing w:after="0" w:line="240" w:lineRule="auto"/>
        <w:jc w:val="both"/>
        <w:rPr>
          <w:rFonts w:cs="Tahoma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 w:rsidR="00D16929">
        <w:rPr>
          <w:rFonts w:ascii="Times New Roman" w:hAnsi="Times New Roman" w:cs="Times New Roman"/>
          <w:color w:val="000000"/>
        </w:rPr>
        <w:t>________________В.В. Данилов</w:t>
      </w:r>
      <w:r w:rsidR="00E52580" w:rsidRPr="008D45C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  <w:r w:rsidR="00E52580" w:rsidRPr="00E804BE">
        <w:rPr>
          <w:rFonts w:cs="Tahoma"/>
          <w:color w:val="000000"/>
        </w:rPr>
        <w:t xml:space="preserve">                      </w:t>
      </w:r>
    </w:p>
    <w:p w:rsidR="00E52580" w:rsidRPr="006A06CE" w:rsidRDefault="00E52580" w:rsidP="00E525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05D5C"/>
          <w:sz w:val="24"/>
          <w:szCs w:val="24"/>
          <w:lang w:eastAsia="ru-RU"/>
        </w:rPr>
      </w:pPr>
    </w:p>
    <w:p w:rsidR="00E52580" w:rsidRPr="008D45C4" w:rsidRDefault="00E52580" w:rsidP="00E52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</w:t>
      </w:r>
    </w:p>
    <w:p w:rsidR="00E52580" w:rsidRPr="008D45C4" w:rsidRDefault="00E52580" w:rsidP="00E52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проведении  районной экологической конференции</w:t>
      </w:r>
    </w:p>
    <w:p w:rsidR="00E52580" w:rsidRPr="008D45C4" w:rsidRDefault="006604CF" w:rsidP="00E52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«Автомобильные дороги и их влияние на окружающую среду»</w:t>
      </w:r>
    </w:p>
    <w:p w:rsidR="00E52580" w:rsidRPr="00E52580" w:rsidRDefault="00E52580" w:rsidP="00E5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4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52580" w:rsidRPr="00E52580" w:rsidRDefault="00E52580" w:rsidP="00E525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52580" w:rsidRPr="00494635" w:rsidRDefault="00E52580" w:rsidP="0066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635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и регламент проведения районной экологической конференции </w:t>
      </w:r>
      <w:r w:rsidR="006604CF">
        <w:rPr>
          <w:rFonts w:ascii="Times New Roman" w:hAnsi="Times New Roman" w:cs="Times New Roman"/>
          <w:sz w:val="24"/>
          <w:szCs w:val="24"/>
        </w:rPr>
        <w:t>«Автомобильные дороги и их влияние на окружающую среду».</w:t>
      </w:r>
    </w:p>
    <w:p w:rsidR="00E52580" w:rsidRDefault="00E52580" w:rsidP="0066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580">
        <w:rPr>
          <w:rFonts w:ascii="Times New Roman" w:hAnsi="Times New Roman" w:cs="Times New Roman"/>
          <w:sz w:val="24"/>
          <w:szCs w:val="24"/>
        </w:rPr>
        <w:t xml:space="preserve">1.2. Конференция объявляется организациями </w:t>
      </w:r>
      <w:r>
        <w:rPr>
          <w:rFonts w:ascii="Times New Roman" w:hAnsi="Times New Roman" w:cs="Times New Roman"/>
          <w:sz w:val="24"/>
          <w:szCs w:val="24"/>
        </w:rPr>
        <w:t xml:space="preserve">отделом природопользования и охраны окружающей среды администрации Верховажского муниципального района и Верховажской межпоселенческой централизованной библиотечной системой. </w:t>
      </w:r>
    </w:p>
    <w:p w:rsidR="00E52580" w:rsidRPr="00B001C5" w:rsidRDefault="00E52580" w:rsidP="00660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E52580">
        <w:rPr>
          <w:rFonts w:ascii="Times New Roman" w:hAnsi="Times New Roman" w:cs="Times New Roman"/>
          <w:sz w:val="24"/>
          <w:szCs w:val="24"/>
        </w:rPr>
        <w:t xml:space="preserve">. Информация о Конференции размещается на </w:t>
      </w:r>
      <w:r>
        <w:rPr>
          <w:rFonts w:ascii="Times New Roman" w:hAnsi="Times New Roman" w:cs="Times New Roman"/>
          <w:sz w:val="24"/>
          <w:szCs w:val="24"/>
        </w:rPr>
        <w:t>сайте Верховажской центральной библиотеки</w:t>
      </w:r>
      <w:r w:rsidRPr="00E525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5627D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r w:rsidRPr="00B562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cbsver</w:t>
        </w:r>
        <w:r w:rsidRPr="00E5258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562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52580" w:rsidRPr="00B001C5" w:rsidRDefault="00E52580" w:rsidP="00B00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52580" w:rsidRPr="00E52580" w:rsidRDefault="00E52580" w:rsidP="00E5258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E52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и задачи Конференции</w:t>
      </w:r>
    </w:p>
    <w:p w:rsidR="00E52580" w:rsidRPr="00E52580" w:rsidRDefault="00E52580" w:rsidP="00E5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E52580" w:rsidRPr="00E52580" w:rsidRDefault="00E52580" w:rsidP="00E5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Конференция проводится с целью поддержки и развития творческого исследовательского потенциала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</w:t>
      </w:r>
      <w:r w:rsidRPr="00E5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Верховажского района, </w:t>
      </w:r>
      <w:r w:rsidR="002A741B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привлечения молодёжи</w:t>
      </w:r>
      <w:r w:rsidRPr="00E5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активной научно- исследовательской деятельности, выявления и поддержки одаренных обучающихся.</w:t>
      </w:r>
    </w:p>
    <w:p w:rsidR="00301297" w:rsidRDefault="00301297" w:rsidP="00E52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52580" w:rsidRPr="00301297" w:rsidRDefault="00E52580" w:rsidP="0030129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2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Участники Конференции</w:t>
      </w:r>
    </w:p>
    <w:p w:rsidR="00E52580" w:rsidRPr="008D45C4" w:rsidRDefault="00E52580" w:rsidP="00E525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</w:t>
      </w: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онференции могут участвовать обучающиеся всех образовательных учреждений, а также: предприниматели, </w:t>
      </w:r>
      <w:r w:rsidR="00301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специалисты сельского </w:t>
      </w:r>
      <w:r w:rsidR="00660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дорожного </w:t>
      </w:r>
      <w:r w:rsidR="00301297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хозяйства,</w:t>
      </w: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педагоги, работники библиотек, музеев, корреспонденты газеты «Верховажский вестник», художники, фотографы  и др.</w:t>
      </w:r>
    </w:p>
    <w:p w:rsidR="00E52580" w:rsidRDefault="00E52580" w:rsidP="00E5258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2580" w:rsidRPr="008D45C4" w:rsidRDefault="00301297" w:rsidP="00E5258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E525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Порядок подготовки К</w:t>
      </w:r>
      <w:r w:rsidR="00E52580" w:rsidRPr="008D4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онференции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.1. Работы принимаются с 1 сентября 20</w:t>
      </w:r>
      <w:r w:rsidR="00494635">
        <w:rPr>
          <w:rFonts w:ascii="Times New Roman" w:hAnsi="Times New Roman" w:cs="Times New Roman"/>
          <w:color w:val="000000" w:themeColor="text1"/>
          <w:sz w:val="24"/>
          <w:szCs w:val="24"/>
        </w:rPr>
        <w:t>19 г. по 14  октября 2019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.2. Районная</w:t>
      </w:r>
      <w:r w:rsidR="00E5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494635">
        <w:rPr>
          <w:rFonts w:ascii="Times New Roman" w:hAnsi="Times New Roman" w:cs="Times New Roman"/>
          <w:color w:val="000000" w:themeColor="text1"/>
          <w:sz w:val="24"/>
          <w:szCs w:val="24"/>
        </w:rPr>
        <w:t>онференция состоится  25 октября  2019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в с. Верховажье.</w:t>
      </w:r>
    </w:p>
    <w:p w:rsidR="00E52580" w:rsidRPr="00E52580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94635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 Работы высылаются  по адресу: 162300 Верховажский район  с. Верховажье, ул. Петухова, д.5. тел.: 2-12-77, 2-23-36</w:t>
      </w:r>
      <w:r w:rsidR="00E52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 электронной почте </w:t>
      </w:r>
      <w:r w:rsidR="00E525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cbsver</w:t>
      </w:r>
      <w:r w:rsidR="00E52580" w:rsidRPr="00E52580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E525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r w:rsidR="00E52580" w:rsidRPr="00E525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25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:rsidR="00E52580" w:rsidRDefault="00E52580" w:rsidP="00E5258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2580" w:rsidRPr="008D45C4" w:rsidRDefault="00301297" w:rsidP="00E525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52580" w:rsidRPr="008D4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Требования к представляемым работам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На Конференцию могут быть представлены индивидуальные или коллективные работы о результатах исследовательской деятельности в соответствии с тематикой конференции. 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.2. Формы представления работ: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научно-исследовательская работа;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экологический проект;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творческая работа;</w:t>
      </w:r>
    </w:p>
    <w:p w:rsidR="00301297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путеводитель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.3. Содержание работы предусматривает: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- введение – с постановкой целей и задач, определением предмета и объекта исследования, изложением методики проведения работы, обоснованием темы исследования и новизны полученных данных;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основную часть, - которая должна содержать практические исследования, выводы, подтверждающие теоретические положения, отражать и раскрывать методы, использованные автором при исследовательской деятельности;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заключение, - содержащее результаты и выводы, их соответствие целям и задачам исследования, возможно, обоснование перспективности дальнейшей работы;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список использованных источников и литературы: сноски на использованные источники и литературу могут быть помещены как в тексте, так и в конце работы;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приложения – фотографии, схемы, таблицы, графики, диаграммы.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E2B4E">
        <w:rPr>
          <w:rFonts w:ascii="Times New Roman" w:hAnsi="Times New Roman" w:cs="Times New Roman"/>
          <w:color w:val="000000" w:themeColor="text1"/>
          <w:sz w:val="24"/>
          <w:szCs w:val="24"/>
        </w:rPr>
        <w:t>5.4</w:t>
      </w:r>
      <w:r w:rsidR="00E52580" w:rsidRPr="009E2B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2580" w:rsidRPr="009E2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Тексты докладов - принимаются только в электронном виде - Word  (форматА4) Текст- шрифт 14 - Times New Roman. межстрочный интервал одинарный, выравнивание – по ширине, выступ первой строки – 1 см. Все поля не менее 2см. страницы работы нумеруются. </w:t>
      </w:r>
      <w:r w:rsidR="00E52580" w:rsidRPr="009E2B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Все прочие варианты не рассматриваются</w:t>
      </w:r>
      <w:r w:rsidR="00E52580" w:rsidRPr="009E2B4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580" w:rsidRPr="008D45C4" w:rsidRDefault="00301297" w:rsidP="00E525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52580" w:rsidRPr="008D4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Оценивание представленных работ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Представленные работы оцениваются экспертами в соответствии со следующими критериями: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- Полнота раскрытия темы;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- Собственный поисково-исследовательский опыт;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- Научно-познавательная ценность;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- Методика и методы исследования;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- Практическая значимость работы;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- Оригинальность темы, методов, подходов;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- Логичность изложения и представления материала;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Владение материалом.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580" w:rsidRPr="008D45C4" w:rsidRDefault="00301297" w:rsidP="00E525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E525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Порядок проведения К</w:t>
      </w:r>
      <w:r w:rsidR="00E52580" w:rsidRPr="008D4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онференции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.1. В зависимости от количества отобранных работ, конференция может проходить по секциям или пленарно.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.2. На конференции участники проводят презентацию своей работы.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.3. Продолжительность презентации – до 10 минут, включая демонстрацию опытов (если это необходимо)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.4. Участник использует во время выступления необходимые плакаты, компьютерные презентации, рисунки, фотографии.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.5. Требования к презентации исследовательской работы: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лаконичность и логика выступления;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грамотная речь;</w:t>
      </w:r>
    </w:p>
    <w:p w:rsidR="00E52580" w:rsidRPr="008D45C4" w:rsidRDefault="00E52580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наглядность процесса и результатов исследования;</w:t>
      </w:r>
    </w:p>
    <w:p w:rsidR="00E52580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.6. Участнику конференции могут быть заданы вопросы экспертами, специалистами, слушателями по теме его выступления.</w:t>
      </w:r>
    </w:p>
    <w:p w:rsidR="009E2B4E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2B4E" w:rsidRPr="009E2B4E" w:rsidRDefault="009E2B4E" w:rsidP="009E2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</w:t>
      </w:r>
      <w:r w:rsidRPr="009E2B4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 Мероприятия в рамках  конференции.</w:t>
      </w:r>
    </w:p>
    <w:p w:rsidR="00494635" w:rsidRDefault="006304BC" w:rsidP="009E2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2B4E">
        <w:rPr>
          <w:rFonts w:ascii="Times New Roman" w:hAnsi="Times New Roman" w:cs="Times New Roman"/>
          <w:sz w:val="24"/>
          <w:szCs w:val="24"/>
        </w:rPr>
        <w:t>.1</w:t>
      </w:r>
      <w:r w:rsidR="009E2B4E" w:rsidRPr="009E2B4E">
        <w:rPr>
          <w:rFonts w:ascii="Times New Roman" w:hAnsi="Times New Roman" w:cs="Times New Roman"/>
          <w:sz w:val="24"/>
          <w:szCs w:val="24"/>
        </w:rPr>
        <w:t xml:space="preserve">. </w:t>
      </w:r>
      <w:r w:rsidR="009E2B4E" w:rsidRPr="009E2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635">
        <w:rPr>
          <w:rFonts w:ascii="Times New Roman" w:hAnsi="Times New Roman" w:cs="Times New Roman"/>
          <w:color w:val="000000"/>
          <w:sz w:val="24"/>
          <w:szCs w:val="24"/>
        </w:rPr>
        <w:t>Районный конкурс на лучшее эколого-просветительское мероприятие библиотек «Не опоздай спасти мир».</w:t>
      </w:r>
    </w:p>
    <w:p w:rsidR="009E2B4E" w:rsidRDefault="00AA476F" w:rsidP="009E2B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 Районный экологический фотоконкурс. Фотопоэзия «В р</w:t>
      </w:r>
      <w:r w:rsidR="006604CF">
        <w:rPr>
          <w:rFonts w:ascii="Times New Roman" w:hAnsi="Times New Roman" w:cs="Times New Roman"/>
          <w:color w:val="000000"/>
          <w:sz w:val="24"/>
          <w:szCs w:val="24"/>
        </w:rPr>
        <w:t>одной природе столько красоты!»</w:t>
      </w:r>
      <w:r w:rsidR="006304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476F" w:rsidRPr="00AA476F" w:rsidRDefault="00AA476F" w:rsidP="00AA47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2B4E" w:rsidRPr="000B334C" w:rsidRDefault="00AA476F" w:rsidP="000B33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AA4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Тематика работ, принимаемых </w:t>
      </w:r>
      <w:r w:rsidR="000B334C">
        <w:rPr>
          <w:rFonts w:ascii="Times New Roman" w:hAnsi="Times New Roman" w:cs="Times New Roman"/>
          <w:b/>
          <w:color w:val="000000"/>
          <w:sz w:val="24"/>
          <w:szCs w:val="24"/>
        </w:rPr>
        <w:t>для участия в Конференции</w:t>
      </w:r>
      <w:r w:rsidRPr="00AA476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604CF" w:rsidRDefault="006604CF" w:rsidP="00302CD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дорог и степень их влияния на окружающую среду;</w:t>
      </w:r>
    </w:p>
    <w:p w:rsidR="006604CF" w:rsidRDefault="006604CF" w:rsidP="00302CD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экосистемах, расположенных вдоль дорог;</w:t>
      </w:r>
    </w:p>
    <w:p w:rsidR="006604CF" w:rsidRDefault="006604CF" w:rsidP="00302CD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Пути решения экологических проблем, связанных с развитием дорожной инфраструктуры;</w:t>
      </w:r>
    </w:p>
    <w:p w:rsidR="006604CF" w:rsidRDefault="006604CF" w:rsidP="00302CD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«Плюсы» и «минусы» асфальтового покрытия дорог для человека и природы;</w:t>
      </w:r>
    </w:p>
    <w:p w:rsidR="006604CF" w:rsidRDefault="006604CF" w:rsidP="00302CD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Вредные вещества (загрязнители), образующиеся при разрушении асфальтового покрытия;</w:t>
      </w:r>
    </w:p>
    <w:p w:rsidR="006604CF" w:rsidRDefault="006604CF" w:rsidP="00302CD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проблемы влияния автодорог на окружающую среду в Верховажском районе (области, России, за рубежом);</w:t>
      </w:r>
    </w:p>
    <w:p w:rsidR="006604CF" w:rsidRDefault="006604CF" w:rsidP="00302CD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автодорог на экологическое состояние </w:t>
      </w:r>
      <w:r w:rsidR="00302CD7">
        <w:rPr>
          <w:rFonts w:ascii="Times New Roman" w:hAnsi="Times New Roman" w:cs="Times New Roman"/>
          <w:sz w:val="24"/>
          <w:szCs w:val="24"/>
        </w:rPr>
        <w:t xml:space="preserve">прилегающих </w:t>
      </w:r>
      <w:r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302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угодий;</w:t>
      </w:r>
    </w:p>
    <w:p w:rsidR="006604CF" w:rsidRDefault="006604CF" w:rsidP="00302CD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Экосистемы дорог и населенных пунктов;</w:t>
      </w:r>
    </w:p>
    <w:p w:rsidR="006604CF" w:rsidRDefault="006604CF" w:rsidP="00302CD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Красной книги вблизи дорог;</w:t>
      </w:r>
    </w:p>
    <w:p w:rsidR="006604CF" w:rsidRDefault="006604CF" w:rsidP="00302CD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Бытовой мусор как фактор загрязнения придорожной полосы;</w:t>
      </w:r>
    </w:p>
    <w:p w:rsidR="006604CF" w:rsidRDefault="006604CF" w:rsidP="00302CD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состояние почв вдоль полотна автотрасс;</w:t>
      </w:r>
    </w:p>
    <w:p w:rsidR="006604CF" w:rsidRDefault="006604CF" w:rsidP="00302CD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Загрязнение речной сети, озер токсичными веществами, выделяемыми автомобилями;</w:t>
      </w:r>
    </w:p>
    <w:p w:rsidR="006604CF" w:rsidRDefault="006604CF" w:rsidP="00302CD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Придорожная растительность;</w:t>
      </w:r>
    </w:p>
    <w:p w:rsidR="006604CF" w:rsidRDefault="006604CF" w:rsidP="00302CD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Адвентивные (заносные) виды;</w:t>
      </w:r>
    </w:p>
    <w:p w:rsidR="006604CF" w:rsidRDefault="006604CF" w:rsidP="00302CD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Гибель животных на дорогах;</w:t>
      </w:r>
    </w:p>
    <w:p w:rsidR="006604CF" w:rsidRDefault="006604CF" w:rsidP="00302CD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паспорт дороги;</w:t>
      </w:r>
    </w:p>
    <w:p w:rsidR="006604CF" w:rsidRDefault="006604CF" w:rsidP="00302CD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право и строительство дорог;</w:t>
      </w:r>
    </w:p>
    <w:p w:rsidR="006604CF" w:rsidRDefault="006604CF" w:rsidP="00302CD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строительства дорог  и дорожной инфраструктуры в Верховажском районе</w:t>
      </w:r>
      <w:bookmarkStart w:id="0" w:name="_GoBack"/>
      <w:bookmarkEnd w:id="0"/>
      <w:r w:rsidR="00C87837">
        <w:rPr>
          <w:rFonts w:ascii="Times New Roman" w:hAnsi="Times New Roman" w:cs="Times New Roman"/>
          <w:sz w:val="24"/>
          <w:szCs w:val="24"/>
        </w:rPr>
        <w:t>.</w:t>
      </w:r>
    </w:p>
    <w:p w:rsidR="004A217F" w:rsidRPr="004A217F" w:rsidRDefault="004A217F" w:rsidP="000B334C">
      <w:pPr>
        <w:tabs>
          <w:tab w:val="left" w:pos="67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217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52580" w:rsidRPr="00FC1657" w:rsidRDefault="000B334C" w:rsidP="00E525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E52580" w:rsidRPr="008D4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Подведение итогов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.1.Участники Кон</w:t>
      </w:r>
      <w:r w:rsidR="00301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ференции получают дипломы 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участника.</w:t>
      </w:r>
    </w:p>
    <w:p w:rsidR="00E52580" w:rsidRPr="008D45C4" w:rsidRDefault="009E2B4E" w:rsidP="00E525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.2. Победители и призеры исследовательских работ награждаются дипломами.</w:t>
      </w:r>
      <w:r w:rsidR="00E52580" w:rsidRPr="008D45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</w:t>
      </w:r>
    </w:p>
    <w:p w:rsidR="009E2B4E" w:rsidRPr="008D45C4" w:rsidRDefault="009E2B4E" w:rsidP="00E5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52580" w:rsidRDefault="00E52580" w:rsidP="00E52580">
      <w:pPr>
        <w:pStyle w:val="1"/>
        <w:shd w:val="clear" w:color="auto" w:fill="auto"/>
        <w:spacing w:after="0" w:line="240" w:lineRule="auto"/>
        <w:ind w:hanging="618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2580" w:rsidRPr="00FC1657" w:rsidRDefault="00E52580" w:rsidP="00E52580">
      <w:pPr>
        <w:pStyle w:val="1"/>
        <w:shd w:val="clear" w:color="auto" w:fill="auto"/>
        <w:spacing w:after="0" w:line="240" w:lineRule="auto"/>
        <w:ind w:hanging="618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4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комитет районной экологической К</w:t>
      </w:r>
      <w:r w:rsidRPr="008D4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онференции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02CD7" w:rsidRDefault="00302CD7" w:rsidP="00E52580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E2B4E">
        <w:rPr>
          <w:rFonts w:ascii="Times New Roman" w:hAnsi="Times New Roman" w:cs="Times New Roman"/>
          <w:color w:val="000000" w:themeColor="text1"/>
          <w:sz w:val="24"/>
          <w:szCs w:val="24"/>
        </w:rPr>
        <w:t>Ляпина Н.П.</w:t>
      </w:r>
      <w:r w:rsidR="00E52580" w:rsidRPr="00FC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80" w:rsidRPr="00FC16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директор МБУК Верховажская МЦБС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председатель.</w:t>
      </w:r>
    </w:p>
    <w:p w:rsidR="00E52580" w:rsidRPr="00302CD7" w:rsidRDefault="00302CD7" w:rsidP="00E52580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525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B4E">
        <w:rPr>
          <w:rFonts w:ascii="Times New Roman" w:hAnsi="Times New Roman" w:cs="Times New Roman"/>
          <w:color w:val="000000" w:themeColor="text1"/>
          <w:sz w:val="24"/>
          <w:szCs w:val="24"/>
        </w:rPr>
        <w:t>Дружининская И.М.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B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библиограф</w:t>
      </w:r>
      <w:r w:rsidR="00E52580" w:rsidRPr="008D4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МБУК Верховажская МЦБС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секретарь.</w:t>
      </w:r>
    </w:p>
    <w:p w:rsidR="004A217F" w:rsidRDefault="004A217F" w:rsidP="00E52580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217F" w:rsidRDefault="004A217F" w:rsidP="00E52580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Члены жюри</w:t>
      </w:r>
    </w:p>
    <w:p w:rsidR="00E52580" w:rsidRDefault="004A217F" w:rsidP="00E52580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525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2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Веселкова С.В., </w:t>
      </w:r>
      <w:r w:rsidR="00E52580" w:rsidRPr="008D4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методист БУСОВМР «Центр информационно</w:t>
      </w:r>
      <w:r w:rsidR="00E52580" w:rsidRPr="008D4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softHyphen/>
        <w:t>методического, материально-технического, финансово- экономического обеспечения образовательных учреждений».</w:t>
      </w:r>
    </w:p>
    <w:p w:rsidR="00E52580" w:rsidRPr="00FC1657" w:rsidRDefault="004A217F" w:rsidP="00E52580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525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2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Кудрина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JI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E52580" w:rsidRPr="008D4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учитель биологии МБОУ «Верховажская средняя общеобразовательная школа им. Я.Я. Кремлева».</w:t>
      </w:r>
    </w:p>
    <w:p w:rsidR="00E52580" w:rsidRDefault="004A217F" w:rsidP="00E52580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525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2C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80" w:rsidRPr="008D4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Горынцев В.Д. </w:t>
      </w:r>
      <w:r w:rsidR="00E52580" w:rsidRPr="00302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пенсионер.</w:t>
      </w:r>
    </w:p>
    <w:p w:rsidR="00302CD7" w:rsidRPr="00302CD7" w:rsidRDefault="00302CD7" w:rsidP="00302CD7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Данилов В.В. </w:t>
      </w:r>
      <w:r w:rsidRPr="00302C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начальник отдела природопользования и охраны окружающей среды администрации Верховажского района – председатель.</w:t>
      </w:r>
    </w:p>
    <w:p w:rsidR="00E52580" w:rsidRPr="008D45C4" w:rsidRDefault="00E52580" w:rsidP="00E52580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580" w:rsidRPr="00B4060F" w:rsidRDefault="00E52580" w:rsidP="00E52580">
      <w:pPr>
        <w:jc w:val="both"/>
        <w:rPr>
          <w:rFonts w:cs="Tahoma"/>
          <w:color w:val="000000"/>
        </w:rPr>
      </w:pPr>
    </w:p>
    <w:p w:rsidR="00E52580" w:rsidRDefault="00E52580" w:rsidP="00E52580">
      <w:pPr>
        <w:pStyle w:val="1"/>
        <w:shd w:val="clear" w:color="auto" w:fill="auto"/>
        <w:ind w:left="660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C4FB7" w:rsidRDefault="00FC4FB7"/>
    <w:sectPr w:rsidR="00FC4FB7" w:rsidSect="00EC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62E" w:rsidRDefault="0084462E" w:rsidP="009E2B4E">
      <w:pPr>
        <w:spacing w:after="0" w:line="240" w:lineRule="auto"/>
      </w:pPr>
      <w:r>
        <w:separator/>
      </w:r>
    </w:p>
  </w:endnote>
  <w:endnote w:type="continuationSeparator" w:id="1">
    <w:p w:rsidR="0084462E" w:rsidRDefault="0084462E" w:rsidP="009E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62E" w:rsidRDefault="0084462E" w:rsidP="009E2B4E">
      <w:pPr>
        <w:spacing w:after="0" w:line="240" w:lineRule="auto"/>
      </w:pPr>
      <w:r>
        <w:separator/>
      </w:r>
    </w:p>
  </w:footnote>
  <w:footnote w:type="continuationSeparator" w:id="1">
    <w:p w:rsidR="0084462E" w:rsidRDefault="0084462E" w:rsidP="009E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3319"/>
    <w:multiLevelType w:val="hybridMultilevel"/>
    <w:tmpl w:val="A564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61CD4"/>
    <w:multiLevelType w:val="hybridMultilevel"/>
    <w:tmpl w:val="4EC441A2"/>
    <w:lvl w:ilvl="0" w:tplc="89586C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765CD"/>
    <w:multiLevelType w:val="hybridMultilevel"/>
    <w:tmpl w:val="4D0C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112AF"/>
    <w:multiLevelType w:val="hybridMultilevel"/>
    <w:tmpl w:val="5E4CF8DC"/>
    <w:lvl w:ilvl="0" w:tplc="A7F4BE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969DF"/>
    <w:multiLevelType w:val="hybridMultilevel"/>
    <w:tmpl w:val="446AE9BA"/>
    <w:lvl w:ilvl="0" w:tplc="F5903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580"/>
    <w:rsid w:val="00095AB2"/>
    <w:rsid w:val="000B334C"/>
    <w:rsid w:val="00152895"/>
    <w:rsid w:val="00190BFF"/>
    <w:rsid w:val="00244DC0"/>
    <w:rsid w:val="002A741B"/>
    <w:rsid w:val="00301297"/>
    <w:rsid w:val="00302CD7"/>
    <w:rsid w:val="003A720E"/>
    <w:rsid w:val="00494635"/>
    <w:rsid w:val="004A217F"/>
    <w:rsid w:val="0054549C"/>
    <w:rsid w:val="006304BC"/>
    <w:rsid w:val="006604CF"/>
    <w:rsid w:val="00791CE2"/>
    <w:rsid w:val="0084462E"/>
    <w:rsid w:val="00944D08"/>
    <w:rsid w:val="009E2B4E"/>
    <w:rsid w:val="00A463D7"/>
    <w:rsid w:val="00AA476F"/>
    <w:rsid w:val="00AB0D22"/>
    <w:rsid w:val="00B001C5"/>
    <w:rsid w:val="00C87837"/>
    <w:rsid w:val="00CB5C10"/>
    <w:rsid w:val="00D16929"/>
    <w:rsid w:val="00E52580"/>
    <w:rsid w:val="00FC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2580"/>
    <w:rPr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E52580"/>
    <w:rPr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2580"/>
    <w:pPr>
      <w:widowControl w:val="0"/>
      <w:shd w:val="clear" w:color="auto" w:fill="FFFFFF"/>
      <w:spacing w:after="0" w:line="298" w:lineRule="exact"/>
      <w:jc w:val="center"/>
    </w:pPr>
    <w:rPr>
      <w:sz w:val="25"/>
      <w:szCs w:val="25"/>
    </w:rPr>
  </w:style>
  <w:style w:type="paragraph" w:customStyle="1" w:styleId="1">
    <w:name w:val="Основной текст1"/>
    <w:basedOn w:val="a"/>
    <w:link w:val="a3"/>
    <w:rsid w:val="00E52580"/>
    <w:pPr>
      <w:widowControl w:val="0"/>
      <w:shd w:val="clear" w:color="auto" w:fill="FFFFFF"/>
      <w:spacing w:after="300" w:line="365" w:lineRule="exact"/>
      <w:ind w:hanging="620"/>
    </w:pPr>
    <w:rPr>
      <w:sz w:val="31"/>
      <w:szCs w:val="31"/>
    </w:rPr>
  </w:style>
  <w:style w:type="character" w:styleId="a4">
    <w:name w:val="Hyperlink"/>
    <w:basedOn w:val="a0"/>
    <w:uiPriority w:val="99"/>
    <w:unhideWhenUsed/>
    <w:rsid w:val="00E525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258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E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2B4E"/>
  </w:style>
  <w:style w:type="paragraph" w:styleId="a8">
    <w:name w:val="footer"/>
    <w:basedOn w:val="a"/>
    <w:link w:val="a9"/>
    <w:uiPriority w:val="99"/>
    <w:semiHidden/>
    <w:unhideWhenUsed/>
    <w:rsid w:val="009E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2B4E"/>
  </w:style>
  <w:style w:type="table" w:styleId="aa">
    <w:name w:val="Table Grid"/>
    <w:basedOn w:val="a1"/>
    <w:uiPriority w:val="59"/>
    <w:rsid w:val="009E2B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04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s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2019-03-19T06:28:00Z</cp:lastPrinted>
  <dcterms:created xsi:type="dcterms:W3CDTF">2019-03-11T12:25:00Z</dcterms:created>
  <dcterms:modified xsi:type="dcterms:W3CDTF">2019-03-19T06:38:00Z</dcterms:modified>
</cp:coreProperties>
</file>